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680"/>
        <w:tblW w:w="143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1510"/>
        <w:gridCol w:w="1510"/>
        <w:gridCol w:w="1510"/>
        <w:gridCol w:w="1510"/>
        <w:gridCol w:w="1510"/>
        <w:gridCol w:w="1510"/>
      </w:tblGrid>
      <w:tr w:rsidR="008631C8" w:rsidRPr="008631C8" w:rsidTr="008631C8">
        <w:trPr>
          <w:trHeight w:val="18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8631C8" w:rsidRPr="008631C8" w:rsidTr="008631C8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Fizik Bilimine Giriş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8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Madde Ve Özellikleri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Hareket ve Kuvvet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8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İş, Güç ve  Enerji 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Isı, Sıcaklık ve Genleşme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8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Elektrostatik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Elektrik Akımı ve Devreler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8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Manyetizma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Basınç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8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Kaldırma Kuvveti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Dalgalar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85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Optik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2</w:t>
            </w:r>
          </w:p>
        </w:tc>
      </w:tr>
      <w:tr w:rsidR="008631C8" w:rsidRPr="008631C8" w:rsidTr="008631C8">
        <w:trPr>
          <w:trHeight w:val="170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7</w:t>
            </w:r>
          </w:p>
        </w:tc>
      </w:tr>
    </w:tbl>
    <w:p w:rsidR="008631C8" w:rsidRPr="008631C8" w:rsidRDefault="008631C8"/>
    <w:p w:rsidR="008631C8" w:rsidRPr="008631C8" w:rsidRDefault="008631C8" w:rsidP="008631C8">
      <w:pPr>
        <w:tabs>
          <w:tab w:val="left" w:pos="6360"/>
        </w:tabs>
        <w:rPr>
          <w:b/>
          <w:sz w:val="28"/>
          <w:szCs w:val="28"/>
        </w:rPr>
      </w:pPr>
      <w:r w:rsidRPr="008631C8">
        <w:tab/>
      </w:r>
      <w:r w:rsidRPr="008631C8">
        <w:rPr>
          <w:b/>
          <w:sz w:val="28"/>
          <w:szCs w:val="28"/>
        </w:rPr>
        <w:t>FİZİK</w:t>
      </w:r>
    </w:p>
    <w:p w:rsidR="008631C8" w:rsidRPr="008631C8" w:rsidRDefault="008631C8" w:rsidP="008631C8"/>
    <w:p w:rsidR="008631C8" w:rsidRPr="008631C8" w:rsidRDefault="008631C8" w:rsidP="008631C8"/>
    <w:p w:rsidR="008631C8" w:rsidRDefault="008631C8" w:rsidP="008631C8"/>
    <w:p w:rsidR="008631C8" w:rsidRPr="008631C8" w:rsidRDefault="008631C8" w:rsidP="008631C8">
      <w:pPr>
        <w:tabs>
          <w:tab w:val="left" w:pos="5895"/>
        </w:tabs>
        <w:jc w:val="center"/>
        <w:rPr>
          <w:b/>
          <w:sz w:val="28"/>
          <w:szCs w:val="28"/>
        </w:rPr>
      </w:pPr>
      <w:r w:rsidRPr="008631C8">
        <w:rPr>
          <w:b/>
          <w:sz w:val="28"/>
          <w:szCs w:val="28"/>
        </w:rPr>
        <w:lastRenderedPageBreak/>
        <w:t>KİMYA</w:t>
      </w:r>
    </w:p>
    <w:p w:rsidR="008631C8" w:rsidRDefault="008631C8" w:rsidP="008631C8"/>
    <w:tbl>
      <w:tblPr>
        <w:tblW w:w="148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0"/>
        <w:gridCol w:w="1432"/>
        <w:gridCol w:w="1432"/>
        <w:gridCol w:w="1432"/>
        <w:gridCol w:w="1432"/>
        <w:gridCol w:w="1432"/>
        <w:gridCol w:w="1432"/>
      </w:tblGrid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Kimya Bilimi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Atomun Yapısı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6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Periyodik Tablo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Maddenin Halleri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Kimyasal Türler Arası Etkileşimler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6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Kimyasal Hesaplamalar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Kimyanın Temel Kanunları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Asit, Baz ve Tuz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Karışımlar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6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Kimya Her Yerde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Cs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7</w:t>
            </w:r>
          </w:p>
        </w:tc>
      </w:tr>
    </w:tbl>
    <w:p w:rsidR="008631C8" w:rsidRDefault="008631C8" w:rsidP="008631C8"/>
    <w:p w:rsidR="008631C8" w:rsidRPr="008631C8" w:rsidRDefault="008631C8" w:rsidP="008631C8"/>
    <w:p w:rsidR="008631C8" w:rsidRPr="008631C8" w:rsidRDefault="008631C8" w:rsidP="008631C8"/>
    <w:p w:rsidR="008631C8" w:rsidRDefault="008631C8" w:rsidP="008631C8"/>
    <w:p w:rsidR="008631C8" w:rsidRPr="008631C8" w:rsidRDefault="008631C8" w:rsidP="008631C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31C8">
        <w:rPr>
          <w:b/>
          <w:sz w:val="28"/>
          <w:szCs w:val="28"/>
        </w:rPr>
        <w:t>BİYOLOJİ</w:t>
      </w:r>
    </w:p>
    <w:tbl>
      <w:tblPr>
        <w:tblW w:w="148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1529"/>
        <w:gridCol w:w="1529"/>
        <w:gridCol w:w="1528"/>
        <w:gridCol w:w="1528"/>
        <w:gridCol w:w="1528"/>
        <w:gridCol w:w="1528"/>
      </w:tblGrid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KONULAR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0000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tr-TR"/>
              </w:rPr>
              <w:t>2018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Canlıların Ortak Özellikleri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6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Canlıların Temel Bileşenleri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 xml:space="preserve">Hücre ve </w:t>
            </w:r>
            <w:proofErr w:type="spellStart"/>
            <w:r w:rsidRPr="008631C8">
              <w:rPr>
                <w:rFonts w:ascii="inherit" w:eastAsia="Times New Roman" w:hAnsi="inherit" w:cs="Times New Roman"/>
                <w:lang w:eastAsia="tr-TR"/>
              </w:rPr>
              <w:t>Organelleri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Madde Geçişleri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6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Canlıların Sınıflandırılması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Hücre Bölünmeleri ve Üreme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Kalıtım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Ekosistem Ekoloji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6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Bitkiler Biyolojisi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1</w:t>
            </w:r>
          </w:p>
        </w:tc>
      </w:tr>
      <w:tr w:rsidR="008631C8" w:rsidRPr="008631C8" w:rsidTr="008631C8">
        <w:trPr>
          <w:trHeight w:val="177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SORU SAYISI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31C8" w:rsidRPr="008631C8" w:rsidRDefault="008631C8" w:rsidP="008631C8">
            <w:pPr>
              <w:spacing w:after="0" w:line="240" w:lineRule="auto"/>
              <w:rPr>
                <w:rFonts w:ascii="inherit" w:eastAsia="Times New Roman" w:hAnsi="inherit" w:cs="Times New Roman"/>
                <w:lang w:eastAsia="tr-TR"/>
              </w:rPr>
            </w:pPr>
            <w:r w:rsidRPr="008631C8">
              <w:rPr>
                <w:rFonts w:ascii="inherit" w:eastAsia="Times New Roman" w:hAnsi="inherit" w:cs="Times New Roman"/>
                <w:lang w:eastAsia="tr-TR"/>
              </w:rPr>
              <w:t>6</w:t>
            </w:r>
          </w:p>
        </w:tc>
      </w:tr>
    </w:tbl>
    <w:p w:rsidR="00FA1B3C" w:rsidRPr="008631C8" w:rsidRDefault="00FA1B3C" w:rsidP="008631C8"/>
    <w:sectPr w:rsidR="00FA1B3C" w:rsidRPr="008631C8" w:rsidSect="008631C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CC" w:rsidRDefault="00836CCC" w:rsidP="008631C8">
      <w:pPr>
        <w:spacing w:after="0" w:line="240" w:lineRule="auto"/>
      </w:pPr>
      <w:r>
        <w:separator/>
      </w:r>
    </w:p>
  </w:endnote>
  <w:endnote w:type="continuationSeparator" w:id="0">
    <w:p w:rsidR="00836CCC" w:rsidRDefault="00836CCC" w:rsidP="0086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CC" w:rsidRDefault="00836CCC" w:rsidP="008631C8">
      <w:pPr>
        <w:spacing w:after="0" w:line="240" w:lineRule="auto"/>
      </w:pPr>
      <w:r>
        <w:separator/>
      </w:r>
    </w:p>
  </w:footnote>
  <w:footnote w:type="continuationSeparator" w:id="0">
    <w:p w:rsidR="00836CCC" w:rsidRDefault="00836CCC" w:rsidP="0086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C8" w:rsidRPr="008631C8" w:rsidRDefault="008631C8" w:rsidP="008631C8">
    <w:pPr>
      <w:pStyle w:val="stbilgi"/>
      <w:jc w:val="center"/>
      <w:rPr>
        <w:b/>
        <w:sz w:val="28"/>
        <w:szCs w:val="28"/>
      </w:rPr>
    </w:pPr>
    <w:r w:rsidRPr="008631C8">
      <w:rPr>
        <w:b/>
        <w:sz w:val="28"/>
        <w:szCs w:val="28"/>
      </w:rPr>
      <w:t>TYT KONU-SORU DAĞILIMI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6C"/>
    <w:rsid w:val="0073776C"/>
    <w:rsid w:val="00836CCC"/>
    <w:rsid w:val="008631C8"/>
    <w:rsid w:val="00F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31C8"/>
  </w:style>
  <w:style w:type="paragraph" w:styleId="Altbilgi">
    <w:name w:val="footer"/>
    <w:basedOn w:val="Normal"/>
    <w:link w:val="AltbilgiChar"/>
    <w:uiPriority w:val="99"/>
    <w:unhideWhenUsed/>
    <w:rsid w:val="0086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31C8"/>
  </w:style>
  <w:style w:type="paragraph" w:styleId="Altbilgi">
    <w:name w:val="footer"/>
    <w:basedOn w:val="Normal"/>
    <w:link w:val="AltbilgiChar"/>
    <w:uiPriority w:val="99"/>
    <w:unhideWhenUsed/>
    <w:rsid w:val="0086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Servisi</dc:creator>
  <cp:keywords/>
  <dc:description/>
  <cp:lastModifiedBy>Rehberlik Servisi</cp:lastModifiedBy>
  <cp:revision>3</cp:revision>
  <dcterms:created xsi:type="dcterms:W3CDTF">2023-10-18T09:50:00Z</dcterms:created>
  <dcterms:modified xsi:type="dcterms:W3CDTF">2023-10-18T09:54:00Z</dcterms:modified>
</cp:coreProperties>
</file>